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5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DD1779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 xml:space="preserve">обеспечения процедур банкротства № </w:t>
            </w:r>
            <w:r w:rsidR="00DD1779">
              <w:rPr>
                <w:sz w:val="28"/>
                <w:szCs w:val="28"/>
              </w:rPr>
              <w:t>2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507F0A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F0A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DD1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507F0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7F0A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07F0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07F0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07F0A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6.4.1.</w:t>
      </w:r>
      <w:r w:rsidR="0071560A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07F0A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7F0A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507F0A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07F0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07F0A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</w:t>
      </w:r>
      <w:r w:rsidRPr="00507F0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07F0A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07F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07F0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07F0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7F0A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07F0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07F0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502C36" w:rsidRPr="00507F0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07F0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07F0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07F0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7F0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07F0A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07F0A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507F0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07F0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понятие нормы права, нормативного правового акта, правоотношений и их </w:t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признаки;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B760BE" w:rsidRPr="00B760BE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отдел, в должностные обязанности старшего государственного налогового инспектора входит следующее:</w:t>
      </w:r>
    </w:p>
    <w:p w:rsidR="0034442B" w:rsidRPr="00507F0A" w:rsidRDefault="0034442B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осуществление </w:t>
      </w:r>
      <w:r w:rsidRPr="0034442B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4442B">
        <w:rPr>
          <w:rFonts w:ascii="Times New Roman" w:hAnsi="Times New Roman" w:cs="Times New Roman"/>
          <w:sz w:val="28"/>
          <w:szCs w:val="28"/>
        </w:rPr>
        <w:t xml:space="preserve"> за соблюдением Инспекциями сроков,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257, для принятия решения </w:t>
      </w:r>
      <w:r w:rsidR="001C6ADE" w:rsidRPr="001C6ADE">
        <w:rPr>
          <w:rFonts w:ascii="Times New Roman" w:hAnsi="Times New Roman" w:cs="Times New Roman"/>
          <w:sz w:val="28"/>
          <w:szCs w:val="28"/>
        </w:rPr>
        <w:t>о направлении в арбитражный суд заявления о признании должника несостоятельным (банкротом)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217AA" w:rsidRPr="004217AA" w:rsidRDefault="004217AA" w:rsidP="004217A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7AA">
        <w:rPr>
          <w:rFonts w:ascii="Times New Roman" w:hAnsi="Times New Roman" w:cs="Times New Roman"/>
          <w:sz w:val="28"/>
          <w:szCs w:val="28"/>
        </w:rPr>
        <w:t xml:space="preserve">- осуществление контроля за работой Инспекций в части подготовки документов для представления в деле о банкротстве и в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</w:t>
      </w:r>
      <w:r w:rsidRPr="004217AA">
        <w:rPr>
          <w:rFonts w:ascii="Times New Roman" w:hAnsi="Times New Roman" w:cs="Times New Roman"/>
          <w:sz w:val="28"/>
          <w:szCs w:val="28"/>
        </w:rPr>
        <w:lastRenderedPageBreak/>
        <w:t>обязательствам (в том числе по выплате капитализированных платежей, а также прав требования, перешедших к Государственной корпорации «Агентство по страхованию вкладов» в результате выплат возмещения</w:t>
      </w:r>
      <w:proofErr w:type="gramEnd"/>
      <w:r w:rsidRPr="004217AA">
        <w:rPr>
          <w:rFonts w:ascii="Times New Roman" w:hAnsi="Times New Roman" w:cs="Times New Roman"/>
          <w:sz w:val="28"/>
          <w:szCs w:val="28"/>
        </w:rPr>
        <w:t xml:space="preserve"> по вкладам);</w:t>
      </w:r>
    </w:p>
    <w:p w:rsidR="004217AA" w:rsidRPr="004217AA" w:rsidRDefault="004217AA" w:rsidP="004217A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7AA">
        <w:rPr>
          <w:rFonts w:ascii="Times New Roman" w:hAnsi="Times New Roman" w:cs="Times New Roman"/>
          <w:sz w:val="28"/>
          <w:szCs w:val="28"/>
        </w:rPr>
        <w:t>- проведение анализа финансово-хозяйственной деятельности организации – должника, с целью подготовки к рассмотрению вопросов о целесообразности подачи заявления в арбитражный суд о признании должника банкротом, о правомерности, заявленной к включению в реестр требований кредиторов, задолженности третьих лиц,  возможности (невозможности) выявления достаточного для погашения судебных расходов и задолженности по обязательным платежам (денежным обязательствам перед Российской Федерацией) имущества;</w:t>
      </w:r>
      <w:proofErr w:type="gramEnd"/>
    </w:p>
    <w:p w:rsidR="004217AA" w:rsidRPr="004217AA" w:rsidRDefault="004217AA" w:rsidP="004217A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7AA">
        <w:rPr>
          <w:rFonts w:ascii="Times New Roman" w:hAnsi="Times New Roman" w:cs="Times New Roman"/>
          <w:sz w:val="28"/>
          <w:szCs w:val="28"/>
        </w:rPr>
        <w:t>- 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217AA" w:rsidRPr="004217AA" w:rsidRDefault="004217AA" w:rsidP="004217A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7AA">
        <w:rPr>
          <w:rFonts w:ascii="Times New Roman" w:hAnsi="Times New Roman" w:cs="Times New Roman"/>
          <w:sz w:val="28"/>
          <w:szCs w:val="28"/>
        </w:rPr>
        <w:t>- подготовка, корректировка и поддержка в актуальном состоянии справочников и таблиц нормативно-справочной информации, ведение которых закреплено за отделом приказом Управления;</w:t>
      </w:r>
    </w:p>
    <w:p w:rsidR="004217AA" w:rsidRPr="004217AA" w:rsidRDefault="004217AA" w:rsidP="004217A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7AA">
        <w:rPr>
          <w:rFonts w:ascii="Times New Roman" w:hAnsi="Times New Roman" w:cs="Times New Roman"/>
          <w:sz w:val="28"/>
          <w:szCs w:val="28"/>
        </w:rPr>
        <w:t>- инструктирование и консультирование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217AA" w:rsidRPr="004217AA" w:rsidRDefault="004217AA" w:rsidP="004217A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7AA">
        <w:rPr>
          <w:rFonts w:ascii="Times New Roman" w:hAnsi="Times New Roman" w:cs="Times New Roman"/>
          <w:sz w:val="28"/>
          <w:szCs w:val="28"/>
        </w:rPr>
        <w:t>-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4217AA" w:rsidRPr="004217AA" w:rsidRDefault="002203F4" w:rsidP="004217A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217AA" w:rsidRPr="004217AA">
        <w:rPr>
          <w:rFonts w:ascii="Times New Roman" w:hAnsi="Times New Roman" w:cs="Times New Roman"/>
          <w:sz w:val="28"/>
          <w:szCs w:val="28"/>
        </w:rPr>
        <w:t>одготовка предложений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  <w:sz w:val="28"/>
          <w:szCs w:val="28"/>
        </w:rPr>
        <w:t>лей) для сотрудников Управления;</w:t>
      </w:r>
    </w:p>
    <w:p w:rsidR="004217AA" w:rsidRDefault="002203F4" w:rsidP="004217A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4217AA" w:rsidRPr="004217AA">
        <w:rPr>
          <w:rFonts w:ascii="Times New Roman" w:hAnsi="Times New Roman" w:cs="Times New Roman"/>
          <w:sz w:val="28"/>
          <w:szCs w:val="28"/>
        </w:rPr>
        <w:t>нализ и систематизация проблем в организации выполнения технологических процессов ФНС России и информирование об этих проблемах с предложениями по их устранению сотрудника Управления, на которого возложены обяза</w:t>
      </w:r>
      <w:r>
        <w:rPr>
          <w:rFonts w:ascii="Times New Roman" w:hAnsi="Times New Roman" w:cs="Times New Roman"/>
          <w:sz w:val="28"/>
          <w:szCs w:val="28"/>
        </w:rPr>
        <w:t>нности ответственного технолога;</w:t>
      </w:r>
    </w:p>
    <w:p w:rsidR="00B86F70" w:rsidRPr="00507F0A" w:rsidRDefault="00B86F70" w:rsidP="004217A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07F0A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выполнять иные поручения руководства в соответствии с Положением об отделе и Управлении.</w:t>
      </w:r>
    </w:p>
    <w:p w:rsidR="00535E03" w:rsidRPr="00507F0A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58FB" w:rsidRPr="00507F0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</w:t>
      </w:r>
      <w:r w:rsidRPr="00507F0A">
        <w:rPr>
          <w:rFonts w:ascii="Times New Roman" w:hAnsi="Times New Roman" w:cs="Times New Roman"/>
          <w:sz w:val="28"/>
          <w:szCs w:val="28"/>
        </w:rPr>
        <w:lastRenderedPageBreak/>
        <w:t>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9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10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2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</w:t>
      </w:r>
      <w:r w:rsidR="00F03E6B" w:rsidRPr="00507F0A">
        <w:rPr>
          <w:rFonts w:ascii="Times New Roman" w:hAnsi="Times New Roman" w:cs="Times New Roman"/>
          <w:sz w:val="28"/>
          <w:szCs w:val="28"/>
        </w:rPr>
        <w:lastRenderedPageBreak/>
        <w:t>30.09.</w:t>
      </w:r>
      <w:r w:rsidR="001E1592" w:rsidRPr="00507F0A">
        <w:rPr>
          <w:rFonts w:ascii="Times New Roman" w:hAnsi="Times New Roman" w:cs="Times New Roman"/>
          <w:sz w:val="28"/>
          <w:szCs w:val="28"/>
        </w:rPr>
        <w:t>2004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507F0A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507F0A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507F0A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507F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B310A4" w:rsidRPr="00507F0A" w:rsidSect="004217AA">
      <w:headerReference w:type="default" r:id="rId13"/>
      <w:type w:val="continuous"/>
      <w:pgSz w:w="11906" w:h="16838"/>
      <w:pgMar w:top="567" w:right="709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06C" w:rsidRDefault="008B706C" w:rsidP="003B7A81">
      <w:pPr>
        <w:spacing w:after="0" w:line="240" w:lineRule="auto"/>
      </w:pPr>
      <w:r>
        <w:separator/>
      </w:r>
    </w:p>
  </w:endnote>
  <w:endnote w:type="continuationSeparator" w:id="0">
    <w:p w:rsidR="008B706C" w:rsidRDefault="008B706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06C" w:rsidRDefault="008B706C" w:rsidP="003B7A81">
      <w:pPr>
        <w:spacing w:after="0" w:line="240" w:lineRule="auto"/>
      </w:pPr>
      <w:r>
        <w:separator/>
      </w:r>
    </w:p>
  </w:footnote>
  <w:footnote w:type="continuationSeparator" w:id="0">
    <w:p w:rsidR="008B706C" w:rsidRDefault="008B706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977C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6ADE"/>
    <w:rsid w:val="001D2783"/>
    <w:rsid w:val="001E1592"/>
    <w:rsid w:val="001E7244"/>
    <w:rsid w:val="001F779C"/>
    <w:rsid w:val="002160F5"/>
    <w:rsid w:val="002203F4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4442B"/>
    <w:rsid w:val="0035515F"/>
    <w:rsid w:val="00357355"/>
    <w:rsid w:val="0037407B"/>
    <w:rsid w:val="00383F47"/>
    <w:rsid w:val="00384650"/>
    <w:rsid w:val="0039311C"/>
    <w:rsid w:val="003977C4"/>
    <w:rsid w:val="003A1E1B"/>
    <w:rsid w:val="003A43AB"/>
    <w:rsid w:val="003B10D6"/>
    <w:rsid w:val="003B7A81"/>
    <w:rsid w:val="003C4B94"/>
    <w:rsid w:val="003E04A5"/>
    <w:rsid w:val="003E2C1C"/>
    <w:rsid w:val="003E5417"/>
    <w:rsid w:val="00401F5D"/>
    <w:rsid w:val="00404AE7"/>
    <w:rsid w:val="004161E8"/>
    <w:rsid w:val="004217AA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D4178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B706C"/>
    <w:rsid w:val="008C36A8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06F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60B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3D10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D1779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AD2A5-1627-4318-97A4-B7025B2A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2747</Words>
  <Characters>15660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3</cp:revision>
  <cp:lastPrinted>2019-01-29T12:51:00Z</cp:lastPrinted>
  <dcterms:created xsi:type="dcterms:W3CDTF">2019-02-07T12:56:00Z</dcterms:created>
  <dcterms:modified xsi:type="dcterms:W3CDTF">2019-02-13T10:14:00Z</dcterms:modified>
</cp:coreProperties>
</file>